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334" w:rsidRDefault="009A5F28">
      <w:r w:rsidRPr="009A5F28">
        <w:t xml:space="preserve">Образовательный минимум Предмет Биология Класс 9 класс Период 2 триместр </w:t>
      </w:r>
      <w:proofErr w:type="spellStart"/>
      <w:r w:rsidRPr="009A5F28">
        <w:t>Уч.год</w:t>
      </w:r>
      <w:proofErr w:type="spellEnd"/>
      <w:r w:rsidRPr="009A5F28">
        <w:t xml:space="preserve"> разработано в 2014 - 2015 Размножение организмов Бесполое размножение - воспроизведение себе подобных без участия половых клеток. Формы бесполого размножения: вегетативное, фрагментация (частями организма), почкование, митотическое деление, спорообразование. Спора - репродуктивная клетка, служащая для размножения и расселения. Половое размножение- воспроизведение себе подобных с участием половых клеток. Гамета - половая клетка, содержит гаплоидный набор хромосом. Женская гамета - яйцеклетка, мужская - спермий (не подвижная) и сперматозоид (подвижная). Гаметогенез - процесс формирования половых клеток. Зигота - оплодотворённая яйцеклетка с диплоидным набором хромосом. Эмбриональный период - отрезок времен</w:t>
      </w:r>
      <w:bookmarkStart w:id="0" w:name="_GoBack"/>
      <w:bookmarkEnd w:id="0"/>
      <w:r w:rsidRPr="009A5F28">
        <w:t>и от начала дробления зиготы до выхода организма из яйцевых оболочек или рождения. Постэмбриональный период - начинается после рождения либо выхода из зародышевых или яйцевых оболочек Непрямой тип онтогенеза - характеризуется наличием стадии личинки. Прямой тип онтогенеза - отсутствует личиночная стадия. Среда обитания организма Среда обитания - совокупность конкретных условий, в которых обитает какая - либо особь. Экологический фактор - любой элемент среды, способный оказывать влияние на организм хотя бы на протяжении одной из фаз его индивидуального развития. Абиотические факторы - факторы неживой среды. Биотические факторы - формы влияния организмов друг на друга. Антропогенный фактор - деятельность человека, которая изменяет условия обитания организмов. Ограничивающий фактор - фактор, значение которого близко к критической отметке. Биоритмы - периодические колебания интенсивности и характера биологических процессов. Основные понятия генетики и селекции Наследственность - способность организмов передавать черты своего строения и функционирования своим потомкам. Изменчивость - способность организмов приобретать в процессе индивидуального развития новые признаки. Генотип - совокупность всех генов, находящихся в хромосомах организма. Фенотип -совокупность всех признаков и свойств организма, сформировавшихся в процессе его индивидуального развития. Локус - место гена в хромосоме. Гомологичные хромосомы - парные, одинаковые хромосомы. Аллельные гены - гены, отвечающие за развитие одного признака и расположенные в одних и тех же локусах гомологичных хромосом. Гомозиготный организм - организм, возникший от слияния гамет, несущих одинаковые аллели гена (</w:t>
      </w:r>
      <w:proofErr w:type="spellStart"/>
      <w:proofErr w:type="gramStart"/>
      <w:r w:rsidRPr="009A5F28">
        <w:t>АА,аа</w:t>
      </w:r>
      <w:proofErr w:type="spellEnd"/>
      <w:proofErr w:type="gramEnd"/>
      <w:r w:rsidRPr="009A5F28">
        <w:t>). Гетерозиготный организм - организм, возникший от слияния гамет, несущих различные аллели гена (</w:t>
      </w:r>
      <w:proofErr w:type="spellStart"/>
      <w:r w:rsidRPr="009A5F28">
        <w:t>Аа</w:t>
      </w:r>
      <w:proofErr w:type="spellEnd"/>
      <w:r w:rsidRPr="009A5F28">
        <w:t xml:space="preserve">). Гибрид - организм, полученный в результате скрещивания (гибридизации). Моногибридное скрещивание - скрещивание организмов, отличающихся одной парой альтернативных признаков. </w:t>
      </w:r>
      <w:proofErr w:type="spellStart"/>
      <w:r w:rsidRPr="009A5F28">
        <w:t>Дигибридное</w:t>
      </w:r>
      <w:proofErr w:type="spellEnd"/>
      <w:r w:rsidRPr="009A5F28">
        <w:t xml:space="preserve"> скрещивание - скрещивание организмов, отличающихся двумя парами альтернативных признаков. Чистая линия - </w:t>
      </w:r>
      <w:proofErr w:type="spellStart"/>
      <w:r w:rsidRPr="009A5F28">
        <w:t>генотипически</w:t>
      </w:r>
      <w:proofErr w:type="spellEnd"/>
      <w:r w:rsidRPr="009A5F28">
        <w:t xml:space="preserve"> однородное потомство. Доминантный признак - признак, проявляемый у гибридов. Рецессивный признак - признак, подавляемый доминантным. Закон доминирования (1 закон Менделя, закон единообразия гибридов первого поколения): при скрещивании двух чистых линий в первом поколении у всех потомков будет проявляться лишь один из двух взаимоисключающих признаков. Закон расщепления (2 закон Менделя): наследственные факторы, определяющие альтернативные проявления признака, не смешиваются друг с другом, а остаются раздельными и при формировании половых клеток расходятся в разные гаметы. Закон </w:t>
      </w:r>
      <w:proofErr w:type="spellStart"/>
      <w:r w:rsidRPr="009A5F28">
        <w:t>назависимого</w:t>
      </w:r>
      <w:proofErr w:type="spellEnd"/>
      <w:r w:rsidRPr="009A5F28">
        <w:t xml:space="preserve"> наследования признаков (2 закон Менделя): гены, определяющие различные признаки, ведут себя независимо и комбинируются друг с другом во всех возможных сочетаниях. Сцепленное наследование генов (</w:t>
      </w:r>
      <w:proofErr w:type="spellStart"/>
      <w:r w:rsidRPr="009A5F28">
        <w:t>Т.Морган</w:t>
      </w:r>
      <w:proofErr w:type="spellEnd"/>
      <w:r w:rsidRPr="009A5F28">
        <w:t xml:space="preserve">): гены, определяющие совместное наследование признаков, расположены в одной хромосоме, т.е. наследуются сцеплено. </w:t>
      </w:r>
      <w:proofErr w:type="spellStart"/>
      <w:r w:rsidRPr="009A5F28">
        <w:t>Аутосомы</w:t>
      </w:r>
      <w:proofErr w:type="spellEnd"/>
      <w:r w:rsidRPr="009A5F28">
        <w:t xml:space="preserve"> - все хромосомы, кроме половых. </w:t>
      </w:r>
      <w:proofErr w:type="spellStart"/>
      <w:r w:rsidRPr="009A5F28">
        <w:t>Гомогаметный</w:t>
      </w:r>
      <w:proofErr w:type="spellEnd"/>
      <w:r w:rsidRPr="009A5F28">
        <w:t xml:space="preserve"> пол - пол, образующий гаметы одного типа (ХХ). </w:t>
      </w:r>
      <w:proofErr w:type="spellStart"/>
      <w:r w:rsidRPr="009A5F28">
        <w:t>Гетерогаметный</w:t>
      </w:r>
      <w:proofErr w:type="spellEnd"/>
      <w:r w:rsidRPr="009A5F28">
        <w:t xml:space="preserve"> пол - пол, образующий гаметы разного типа (ХY). Ненаследственная изменчивость не связана с генотипом, не передаётся по наследству, отражает изменения фенотипа. Норма реакции - способность генотипа формировать в онтогенезе, в зависимости от условий среды, разные фенотипы. Наследственная изменчивость обусловлена изменениями в генотипе. Мутации - внезапные стойкие изменения генетического материала (генные, геномные и хромосомные). </w:t>
      </w:r>
      <w:r w:rsidRPr="009A5F28">
        <w:lastRenderedPageBreak/>
        <w:t>Геном - совокупность генов организма, характерных для гаплоидного набора хромосом в организме определённого вида. Комбинативная изменчивость - возникает в результате новых комбинаций генов. Селекция - науках о методах выведения новых сортов растений, пород животных и штаммов микроорганизмов. Закон гомологических рядов наследственной изменчивости (</w:t>
      </w:r>
      <w:proofErr w:type="spellStart"/>
      <w:r w:rsidRPr="009A5F28">
        <w:t>Н.И.Вавилов</w:t>
      </w:r>
      <w:proofErr w:type="spellEnd"/>
      <w:r w:rsidRPr="009A5F28">
        <w:t xml:space="preserve">): генетически близкие виды и роды характеризуются сходными рядами наследственной изменчивости с такой правильностью, что, зная ряд форм в пределах одного вида, можно предвидеть нахождение параллельных форм у других видов и родов. Искусственный отбор - отбор человеком наиболее ценных особей животных и растений для получения от них потомства с желательными признаками. Популяции </w:t>
      </w:r>
      <w:proofErr w:type="spellStart"/>
      <w:r w:rsidRPr="009A5F28">
        <w:t>Популяции</w:t>
      </w:r>
      <w:proofErr w:type="spellEnd"/>
      <w:r w:rsidRPr="009A5F28">
        <w:t xml:space="preserve"> - территориально обособленные группы особей одного вида. Ареал - область распространения одного вида. Численность популяции - суммарное число составляющих её особей. Плотность популяции - число особей, приходящихся на единицу площади. Структуры популяции: возрастная, половая, пространственная, социальная, поведенческая.</w:t>
      </w:r>
    </w:p>
    <w:sectPr w:rsidR="00883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17"/>
    <w:rsid w:val="00883334"/>
    <w:rsid w:val="009A5F28"/>
    <w:rsid w:val="00B70F17"/>
    <w:rsid w:val="00C7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058B14-3267-4B85-B26E-FADD34CE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2</cp:revision>
  <dcterms:created xsi:type="dcterms:W3CDTF">2017-11-27T18:02:00Z</dcterms:created>
  <dcterms:modified xsi:type="dcterms:W3CDTF">2017-11-27T21:38:00Z</dcterms:modified>
</cp:coreProperties>
</file>